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6E786" w14:textId="761CE6EC" w:rsidR="00A5060A" w:rsidRPr="0072534E" w:rsidRDefault="00E76D66">
      <w:pPr>
        <w:rPr>
          <w:rFonts w:ascii="Calibri" w:eastAsia="Calibri" w:hAnsi="Calibri" w:cs="Calibri"/>
          <w:b/>
          <w:bCs/>
          <w:color w:val="6C0533"/>
          <w:kern w:val="0"/>
          <w:sz w:val="32"/>
          <w:szCs w:val="32"/>
          <w14:ligatures w14:val="none"/>
        </w:rPr>
      </w:pPr>
      <w:r w:rsidRPr="0072534E">
        <w:rPr>
          <w:rFonts w:ascii="Calibri" w:eastAsia="Calibri" w:hAnsi="Calibri" w:cs="Calibri"/>
          <w:b/>
          <w:bCs/>
          <w:color w:val="6C0533"/>
          <w:kern w:val="0"/>
          <w:sz w:val="32"/>
          <w:szCs w:val="32"/>
          <w14:ligatures w14:val="none"/>
        </w:rPr>
        <w:t>Syllabus Checklist</w:t>
      </w:r>
    </w:p>
    <w:p w14:paraId="10C48A1E" w14:textId="77777777" w:rsidR="0065637F" w:rsidRDefault="0065637F" w:rsidP="0065637F">
      <w:pPr>
        <w:ind w:left="720" w:right="30" w:hanging="720"/>
        <w:rPr>
          <w:rFonts w:ascii="Calibri" w:hAnsi="Calibri" w:cs="Calibri"/>
          <w:i/>
          <w:iCs/>
        </w:rPr>
      </w:pPr>
      <w:r>
        <w:rPr>
          <w:rFonts w:ascii="Aptos" w:eastAsia="Calibri" w:hAnsi="Aptos" w:cs="Calibri"/>
          <w:kern w:val="0"/>
          <w:szCs w:val="22"/>
          <w14:ligatures w14:val="none"/>
        </w:rPr>
        <w:t xml:space="preserve">Course: </w:t>
      </w:r>
      <w:r>
        <w:rPr>
          <w:rFonts w:ascii="Calibri" w:hAnsi="Calibri" w:cs="Calibri"/>
          <w:i/>
          <w:iCs/>
        </w:rPr>
        <w:fldChar w:fldCharType="begin">
          <w:ffData>
            <w:name w:val="Feedback"/>
            <w:enabled/>
            <w:calcOnExit w:val="0"/>
            <w:textInput/>
          </w:ffData>
        </w:fldChar>
      </w:r>
      <w:bookmarkStart w:id="0" w:name="Feedback"/>
      <w:r>
        <w:rPr>
          <w:rFonts w:ascii="Calibri" w:hAnsi="Calibri" w:cs="Calibri"/>
          <w:i/>
          <w:iCs/>
        </w:rPr>
        <w:instrText xml:space="preserve"> FORMTEXT </w:instrText>
      </w:r>
      <w:r>
        <w:rPr>
          <w:rFonts w:ascii="Calibri" w:hAnsi="Calibri" w:cs="Calibri"/>
          <w:i/>
          <w:iCs/>
        </w:rPr>
      </w:r>
      <w:r>
        <w:rPr>
          <w:rFonts w:ascii="Calibri" w:hAnsi="Calibri" w:cs="Calibri"/>
          <w:i/>
          <w:iCs/>
        </w:rPr>
        <w:fldChar w:fldCharType="separate"/>
      </w:r>
      <w:r>
        <w:rPr>
          <w:rFonts w:ascii="Calibri" w:hAnsi="Calibri" w:cs="Calibri"/>
          <w:i/>
          <w:iCs/>
          <w:noProof/>
        </w:rPr>
        <w:t> </w:t>
      </w:r>
      <w:r>
        <w:rPr>
          <w:rFonts w:ascii="Calibri" w:hAnsi="Calibri" w:cs="Calibri"/>
          <w:i/>
          <w:iCs/>
          <w:noProof/>
        </w:rPr>
        <w:t> </w:t>
      </w:r>
      <w:r>
        <w:rPr>
          <w:rFonts w:ascii="Calibri" w:hAnsi="Calibri" w:cs="Calibri"/>
          <w:i/>
          <w:iCs/>
          <w:noProof/>
        </w:rPr>
        <w:t> </w:t>
      </w:r>
      <w:r>
        <w:rPr>
          <w:rFonts w:ascii="Calibri" w:hAnsi="Calibri" w:cs="Calibri"/>
          <w:i/>
          <w:iCs/>
          <w:noProof/>
        </w:rPr>
        <w:t> </w:t>
      </w:r>
      <w:r>
        <w:rPr>
          <w:rFonts w:ascii="Calibri" w:hAnsi="Calibri" w:cs="Calibri"/>
          <w:i/>
          <w:iCs/>
          <w:noProof/>
        </w:rPr>
        <w:t> </w:t>
      </w:r>
      <w:r>
        <w:rPr>
          <w:rFonts w:ascii="Calibri" w:hAnsi="Calibri" w:cs="Calibri"/>
          <w:i/>
          <w:iCs/>
        </w:rPr>
        <w:fldChar w:fldCharType="end"/>
      </w:r>
      <w:bookmarkEnd w:id="0"/>
    </w:p>
    <w:p w14:paraId="62EFEA71" w14:textId="77777777" w:rsidR="0065637F" w:rsidRDefault="0065637F" w:rsidP="00E76D66">
      <w:pPr>
        <w:jc w:val="left"/>
        <w:rPr>
          <w:rFonts w:ascii="Lato" w:hAnsi="Lato" w:cs="Calibri"/>
          <w:b/>
          <w:bCs/>
          <w:color w:val="6C0533"/>
          <w:sz w:val="28"/>
          <w:szCs w:val="28"/>
        </w:rPr>
      </w:pPr>
    </w:p>
    <w:p w14:paraId="224446B3" w14:textId="648BD179" w:rsidR="0072534E" w:rsidRPr="0072534E" w:rsidRDefault="003C54C2" w:rsidP="00E76D66">
      <w:pPr>
        <w:jc w:val="left"/>
        <w:rPr>
          <w:rFonts w:ascii="Lato" w:hAnsi="Lato" w:cs="Calibri"/>
          <w:b/>
          <w:bCs/>
          <w:color w:val="6C0533"/>
          <w:sz w:val="28"/>
          <w:szCs w:val="28"/>
        </w:rPr>
      </w:pPr>
      <w:r>
        <w:rPr>
          <w:rFonts w:ascii="Lato" w:hAnsi="Lato" w:cs="Calibri"/>
          <w:b/>
          <w:bCs/>
          <w:color w:val="6C0533"/>
          <w:sz w:val="28"/>
          <w:szCs w:val="28"/>
        </w:rPr>
        <w:t xml:space="preserve">Minimum </w:t>
      </w:r>
      <w:r w:rsidR="00EE022A">
        <w:rPr>
          <w:rFonts w:ascii="Lato" w:hAnsi="Lato" w:cs="Calibri"/>
          <w:b/>
          <w:bCs/>
          <w:color w:val="6C0533"/>
          <w:sz w:val="28"/>
          <w:szCs w:val="28"/>
        </w:rPr>
        <w:t xml:space="preserve">Requirements </w:t>
      </w:r>
      <w:r w:rsidR="007D0436">
        <w:rPr>
          <w:rFonts w:ascii="Lato" w:hAnsi="Lato" w:cs="Calibri"/>
          <w:b/>
          <w:bCs/>
          <w:color w:val="6C0533"/>
          <w:sz w:val="28"/>
          <w:szCs w:val="28"/>
        </w:rPr>
        <w:t>f</w:t>
      </w:r>
      <w:r w:rsidR="0072534E" w:rsidRPr="0072534E">
        <w:rPr>
          <w:rFonts w:ascii="Lato" w:hAnsi="Lato" w:cs="Calibri"/>
          <w:b/>
          <w:bCs/>
          <w:color w:val="6C0533"/>
          <w:sz w:val="28"/>
          <w:szCs w:val="28"/>
        </w:rPr>
        <w:t xml:space="preserve">or </w:t>
      </w:r>
      <w:r w:rsidR="0072534E">
        <w:rPr>
          <w:rFonts w:ascii="Lato" w:hAnsi="Lato" w:cs="Calibri"/>
          <w:b/>
          <w:bCs/>
          <w:color w:val="6C0533"/>
          <w:sz w:val="28"/>
          <w:szCs w:val="28"/>
        </w:rPr>
        <w:t>A</w:t>
      </w:r>
      <w:r w:rsidR="0072534E" w:rsidRPr="0072534E">
        <w:rPr>
          <w:rFonts w:ascii="Lato" w:hAnsi="Lato" w:cs="Calibri"/>
          <w:b/>
          <w:bCs/>
          <w:color w:val="6C0533"/>
          <w:sz w:val="28"/>
          <w:szCs w:val="28"/>
        </w:rPr>
        <w:t>ll Syllabi</w:t>
      </w:r>
    </w:p>
    <w:p w14:paraId="62CAC674" w14:textId="77777777" w:rsidR="0072534E" w:rsidRPr="008958C9" w:rsidRDefault="0072534E" w:rsidP="00E76D66">
      <w:pPr>
        <w:jc w:val="left"/>
        <w:rPr>
          <w:rFonts w:ascii="Calibri" w:hAnsi="Calibri" w:cs="Calibri"/>
          <w:sz w:val="12"/>
          <w:szCs w:val="12"/>
        </w:rPr>
      </w:pPr>
    </w:p>
    <w:p w14:paraId="482BDCB8" w14:textId="30590969" w:rsidR="00E76D66" w:rsidRDefault="00E76D66" w:rsidP="00E76D66">
      <w:pPr>
        <w:jc w:val="left"/>
        <w:rPr>
          <w:rFonts w:ascii="Calibri" w:hAnsi="Calibri" w:cs="Calibri"/>
        </w:rPr>
      </w:pPr>
      <w:r w:rsidRPr="00E76D66">
        <w:rPr>
          <w:rFonts w:ascii="Calibri" w:hAnsi="Calibri" w:cs="Calibri"/>
        </w:rPr>
        <w:t>Does the syllabus</w:t>
      </w:r>
      <w:r>
        <w:rPr>
          <w:rFonts w:ascii="Calibri" w:hAnsi="Calibri" w:cs="Calibri"/>
        </w:rPr>
        <w:t xml:space="preserve"> have…</w:t>
      </w:r>
    </w:p>
    <w:p w14:paraId="5D51980D" w14:textId="77777777" w:rsidR="0065637F" w:rsidRDefault="0065637F" w:rsidP="00E76D66">
      <w:pPr>
        <w:jc w:val="left"/>
        <w:rPr>
          <w:rFonts w:ascii="Calibri" w:hAnsi="Calibri" w:cs="Calibri"/>
        </w:rPr>
        <w:sectPr w:rsidR="0065637F" w:rsidSect="00895418">
          <w:footerReference w:type="default" r:id="rId7"/>
          <w:headerReference w:type="firs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0D29AD71" w14:textId="3DBFC42D" w:rsidR="00E76D66" w:rsidRDefault="00E76D66" w:rsidP="00E76D66">
      <w:pPr>
        <w:ind w:right="3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1"/>
      <w:r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fldChar w:fldCharType="end"/>
      </w:r>
      <w:bookmarkEnd w:id="1"/>
    </w:p>
    <w:p w14:paraId="6D8405B3" w14:textId="77777777" w:rsidR="00FD0941" w:rsidRDefault="00FD0941" w:rsidP="00E76D66">
      <w:pPr>
        <w:ind w:right="30"/>
        <w:jc w:val="right"/>
        <w:rPr>
          <w:rFonts w:ascii="Calibri" w:hAnsi="Calibri" w:cs="Calibri"/>
        </w:rPr>
      </w:pPr>
    </w:p>
    <w:p w14:paraId="1185D99E" w14:textId="77777777" w:rsidR="00FD0941" w:rsidRDefault="00FD0941" w:rsidP="00E76D66">
      <w:pPr>
        <w:ind w:right="30"/>
        <w:jc w:val="right"/>
        <w:rPr>
          <w:rFonts w:ascii="Calibri" w:hAnsi="Calibri" w:cs="Calibri"/>
        </w:rPr>
      </w:pPr>
    </w:p>
    <w:p w14:paraId="38DDED6F" w14:textId="77777777" w:rsidR="00FD0941" w:rsidRDefault="00FD0941" w:rsidP="00E76D66">
      <w:pPr>
        <w:ind w:right="30"/>
        <w:jc w:val="right"/>
        <w:rPr>
          <w:rFonts w:ascii="Calibri" w:hAnsi="Calibri" w:cs="Calibri"/>
        </w:rPr>
      </w:pPr>
    </w:p>
    <w:p w14:paraId="382AD645" w14:textId="77777777" w:rsidR="007974AE" w:rsidRDefault="007974AE" w:rsidP="00E76D66">
      <w:pPr>
        <w:ind w:right="30"/>
        <w:jc w:val="right"/>
        <w:rPr>
          <w:rFonts w:ascii="Calibri" w:hAnsi="Calibri" w:cs="Calibri"/>
        </w:rPr>
      </w:pPr>
    </w:p>
    <w:p w14:paraId="5031ED9E" w14:textId="77777777" w:rsidR="003177B9" w:rsidRDefault="003177B9" w:rsidP="005665C6">
      <w:pPr>
        <w:ind w:right="30"/>
        <w:jc w:val="right"/>
        <w:rPr>
          <w:rFonts w:ascii="Calibri" w:hAnsi="Calibri" w:cs="Calibri"/>
        </w:rPr>
      </w:pPr>
    </w:p>
    <w:p w14:paraId="089FA0B3" w14:textId="77777777" w:rsidR="003177B9" w:rsidRDefault="003177B9" w:rsidP="005665C6">
      <w:pPr>
        <w:spacing w:after="200"/>
        <w:ind w:right="29"/>
        <w:jc w:val="right"/>
        <w:rPr>
          <w:rFonts w:ascii="Calibri" w:hAnsi="Calibri" w:cs="Calibri"/>
        </w:rPr>
      </w:pPr>
    </w:p>
    <w:p w14:paraId="54E5B3C2" w14:textId="79ED85CE" w:rsidR="003177B9" w:rsidRDefault="00EE022A" w:rsidP="00E76D66">
      <w:pPr>
        <w:ind w:right="3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2"/>
      <w:r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fldChar w:fldCharType="end"/>
      </w:r>
      <w:bookmarkEnd w:id="2"/>
    </w:p>
    <w:p w14:paraId="7ED62555" w14:textId="39C1BA77" w:rsidR="003177B9" w:rsidRDefault="003177B9" w:rsidP="005665C6">
      <w:pPr>
        <w:ind w:right="30"/>
        <w:jc w:val="right"/>
        <w:rPr>
          <w:rFonts w:ascii="Calibri" w:hAnsi="Calibri" w:cs="Calibri"/>
        </w:rPr>
      </w:pPr>
    </w:p>
    <w:p w14:paraId="304B390F" w14:textId="77777777" w:rsidR="003177B9" w:rsidRDefault="003177B9" w:rsidP="00E76D66">
      <w:pPr>
        <w:ind w:right="30"/>
        <w:jc w:val="right"/>
        <w:rPr>
          <w:rFonts w:ascii="Calibri" w:hAnsi="Calibri" w:cs="Calibri"/>
        </w:rPr>
      </w:pPr>
    </w:p>
    <w:p w14:paraId="24492D2F" w14:textId="77777777" w:rsidR="00921FD5" w:rsidRDefault="00921FD5" w:rsidP="005665C6">
      <w:pPr>
        <w:spacing w:after="200"/>
        <w:ind w:right="29"/>
        <w:jc w:val="right"/>
        <w:rPr>
          <w:rFonts w:ascii="Calibri" w:hAnsi="Calibri" w:cs="Calibri"/>
        </w:rPr>
      </w:pPr>
    </w:p>
    <w:p w14:paraId="0493C6ED" w14:textId="352633DD" w:rsidR="003177B9" w:rsidRDefault="003177B9" w:rsidP="00E76D66">
      <w:pPr>
        <w:ind w:right="3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fldChar w:fldCharType="end"/>
      </w:r>
      <w:bookmarkEnd w:id="3"/>
    </w:p>
    <w:p w14:paraId="4967BE3A" w14:textId="77777777" w:rsidR="00921FD5" w:rsidRDefault="00921FD5" w:rsidP="005665C6">
      <w:pPr>
        <w:spacing w:after="200"/>
        <w:ind w:right="29"/>
        <w:jc w:val="right"/>
        <w:rPr>
          <w:rFonts w:ascii="Calibri" w:hAnsi="Calibri" w:cs="Calibri"/>
        </w:rPr>
      </w:pPr>
    </w:p>
    <w:p w14:paraId="1EEF9FF5" w14:textId="59799B18" w:rsidR="00EE022A" w:rsidRDefault="00EE022A" w:rsidP="00EE022A">
      <w:pPr>
        <w:ind w:right="3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fldChar w:fldCharType="end"/>
      </w:r>
      <w:bookmarkEnd w:id="4"/>
    </w:p>
    <w:p w14:paraId="0CA105A0" w14:textId="77777777" w:rsidR="003177B9" w:rsidRDefault="003177B9" w:rsidP="00E76D66">
      <w:pPr>
        <w:ind w:right="30"/>
        <w:jc w:val="right"/>
        <w:rPr>
          <w:rFonts w:ascii="Calibri" w:hAnsi="Calibri" w:cs="Calibri"/>
        </w:rPr>
      </w:pPr>
    </w:p>
    <w:p w14:paraId="312DA0AF" w14:textId="77777777" w:rsidR="00BB3831" w:rsidRDefault="00BB3831" w:rsidP="00E76D66">
      <w:pPr>
        <w:ind w:right="30"/>
        <w:jc w:val="right"/>
        <w:rPr>
          <w:rFonts w:ascii="Calibri" w:hAnsi="Calibri" w:cs="Calibri"/>
        </w:rPr>
      </w:pPr>
    </w:p>
    <w:p w14:paraId="71EDB159" w14:textId="77777777" w:rsidR="00BB3831" w:rsidRDefault="00BB3831" w:rsidP="00E76D66">
      <w:pPr>
        <w:ind w:right="30"/>
        <w:jc w:val="right"/>
        <w:rPr>
          <w:rFonts w:ascii="Calibri" w:hAnsi="Calibri" w:cs="Calibri"/>
        </w:rPr>
      </w:pPr>
    </w:p>
    <w:p w14:paraId="481B952F" w14:textId="77777777" w:rsidR="00AA17C4" w:rsidRDefault="00AA17C4" w:rsidP="00E76D66">
      <w:pPr>
        <w:ind w:right="30"/>
        <w:jc w:val="right"/>
        <w:rPr>
          <w:rFonts w:ascii="Calibri" w:hAnsi="Calibri" w:cs="Calibri"/>
        </w:rPr>
      </w:pPr>
    </w:p>
    <w:p w14:paraId="5B2FF987" w14:textId="77777777" w:rsidR="00FA5CC2" w:rsidRDefault="00FA5CC2" w:rsidP="005665C6">
      <w:pPr>
        <w:spacing w:after="200"/>
        <w:ind w:right="29"/>
        <w:jc w:val="right"/>
        <w:rPr>
          <w:rFonts w:ascii="Calibri" w:hAnsi="Calibri" w:cs="Calibri"/>
        </w:rPr>
      </w:pPr>
    </w:p>
    <w:p w14:paraId="6E821448" w14:textId="47B08D77" w:rsidR="003177B9" w:rsidRDefault="00EE022A" w:rsidP="00E76D66">
      <w:pPr>
        <w:ind w:right="3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33"/>
      <w:r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fldChar w:fldCharType="end"/>
      </w:r>
      <w:bookmarkEnd w:id="5"/>
    </w:p>
    <w:p w14:paraId="2EF20706" w14:textId="77777777" w:rsidR="003177B9" w:rsidRDefault="003177B9" w:rsidP="005665C6">
      <w:pPr>
        <w:spacing w:after="200"/>
        <w:ind w:right="29"/>
        <w:jc w:val="right"/>
        <w:rPr>
          <w:rFonts w:ascii="Calibri" w:hAnsi="Calibri" w:cs="Calibri"/>
        </w:rPr>
      </w:pPr>
    </w:p>
    <w:p w14:paraId="5E1D59E0" w14:textId="4081762C" w:rsidR="002C0216" w:rsidRDefault="00BB3831" w:rsidP="005665C6">
      <w:pPr>
        <w:spacing w:after="200"/>
        <w:ind w:right="29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36"/>
      <w:r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fldChar w:fldCharType="end"/>
      </w:r>
      <w:bookmarkEnd w:id="6"/>
    </w:p>
    <w:p w14:paraId="3FF89670" w14:textId="50C0585A" w:rsidR="003177B9" w:rsidRDefault="002C0216" w:rsidP="005665C6">
      <w:pPr>
        <w:spacing w:after="200"/>
        <w:ind w:right="29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" w:name="Check37"/>
      <w:r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fldChar w:fldCharType="end"/>
      </w:r>
      <w:bookmarkEnd w:id="7"/>
    </w:p>
    <w:p w14:paraId="0597AFD3" w14:textId="2CBC4AD7" w:rsidR="003177B9" w:rsidRDefault="008958C9" w:rsidP="003177B9">
      <w:pPr>
        <w:ind w:right="3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38"/>
      <w:r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fldChar w:fldCharType="end"/>
      </w:r>
      <w:bookmarkEnd w:id="8"/>
    </w:p>
    <w:p w14:paraId="58C6E661" w14:textId="77777777" w:rsidR="003177B9" w:rsidRDefault="003177B9" w:rsidP="003177B9">
      <w:pPr>
        <w:ind w:right="30"/>
        <w:jc w:val="right"/>
        <w:rPr>
          <w:rFonts w:ascii="Calibri" w:hAnsi="Calibri" w:cs="Calibri"/>
        </w:rPr>
      </w:pPr>
    </w:p>
    <w:p w14:paraId="542222BA" w14:textId="1929E4F5" w:rsidR="00FD0941" w:rsidRDefault="00BB3831" w:rsidP="003177B9">
      <w:pPr>
        <w:ind w:right="30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="00FD0941">
        <w:rPr>
          <w:rFonts w:ascii="Calibri" w:hAnsi="Calibri" w:cs="Calibri"/>
        </w:rPr>
        <w:t>nstructor name and contact information</w:t>
      </w:r>
    </w:p>
    <w:p w14:paraId="39135D33" w14:textId="6816477F" w:rsidR="00810028" w:rsidRDefault="00FD0941" w:rsidP="00810028">
      <w:pPr>
        <w:ind w:left="720" w:right="30" w:hanging="720"/>
        <w:jc w:val="left"/>
        <w:rPr>
          <w:rFonts w:ascii="Calibri" w:hAnsi="Calibri" w:cs="Calibri"/>
          <w:i/>
          <w:iCs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  <w:i/>
          <w:iCs/>
        </w:rPr>
        <w:t>Note: if the course is taught by a GA, both the GA and supervising faculty member must have their name and contact information listed</w:t>
      </w:r>
    </w:p>
    <w:p w14:paraId="49616D9E" w14:textId="0FA51489" w:rsidR="00810028" w:rsidRDefault="00810028" w:rsidP="00810028">
      <w:pPr>
        <w:ind w:left="720" w:right="30" w:hanging="540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ab/>
        <w:t>Office hours/engagement policy</w:t>
      </w:r>
      <w:r w:rsidR="00BD0090">
        <w:rPr>
          <w:rFonts w:ascii="Calibri" w:hAnsi="Calibri" w:cs="Calibri"/>
        </w:rPr>
        <w:t xml:space="preserve"> (CANNOT be ‘by appointment’ only)</w:t>
      </w:r>
    </w:p>
    <w:p w14:paraId="05D2C144" w14:textId="6A8F220D" w:rsidR="00810028" w:rsidRDefault="00810028" w:rsidP="00810028">
      <w:pPr>
        <w:ind w:left="720" w:right="30" w:hanging="540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ab/>
        <w:t>Office location/office hours access</w:t>
      </w:r>
    </w:p>
    <w:p w14:paraId="5272BEC3" w14:textId="583A6DC0" w:rsidR="00810028" w:rsidRDefault="00810028" w:rsidP="00810028">
      <w:pPr>
        <w:ind w:left="720" w:right="30" w:hanging="540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ab/>
        <w:t>University phone number</w:t>
      </w:r>
    </w:p>
    <w:p w14:paraId="6B77873D" w14:textId="6C961C57" w:rsidR="00FD0941" w:rsidRDefault="00810028" w:rsidP="005665C6">
      <w:pPr>
        <w:spacing w:after="200"/>
        <w:ind w:left="734" w:right="29" w:hanging="547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31"/>
      <w:r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fldChar w:fldCharType="end"/>
      </w:r>
      <w:bookmarkEnd w:id="9"/>
      <w:r>
        <w:rPr>
          <w:rFonts w:ascii="Calibri" w:hAnsi="Calibri" w:cs="Calibri"/>
        </w:rPr>
        <w:tab/>
        <w:t>University email address</w:t>
      </w:r>
    </w:p>
    <w:p w14:paraId="5DA21E42" w14:textId="6BD9719D" w:rsidR="00FD0941" w:rsidRDefault="00FD0941" w:rsidP="00FD0941">
      <w:pPr>
        <w:ind w:left="720" w:right="30" w:hanging="720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 xml:space="preserve">Course </w:t>
      </w:r>
      <w:r w:rsidR="00921FD5">
        <w:rPr>
          <w:rFonts w:ascii="Calibri" w:hAnsi="Calibri" w:cs="Calibri"/>
        </w:rPr>
        <w:t>goals and topics</w:t>
      </w:r>
    </w:p>
    <w:p w14:paraId="76C83733" w14:textId="41947BFC" w:rsidR="00FD0941" w:rsidRDefault="00FD0941" w:rsidP="005665C6">
      <w:pPr>
        <w:spacing w:after="200"/>
        <w:ind w:left="720" w:right="29" w:hanging="720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  <w:i/>
          <w:iCs/>
        </w:rPr>
        <w:t xml:space="preserve">Note: </w:t>
      </w:r>
      <w:r w:rsidR="00921FD5">
        <w:rPr>
          <w:rFonts w:ascii="Calibri" w:hAnsi="Calibri" w:cs="Calibri"/>
          <w:i/>
          <w:iCs/>
        </w:rPr>
        <w:t xml:space="preserve">if a separate </w:t>
      </w:r>
      <w:r>
        <w:rPr>
          <w:rFonts w:ascii="Calibri" w:hAnsi="Calibri" w:cs="Calibri"/>
          <w:i/>
          <w:iCs/>
        </w:rPr>
        <w:t>course description</w:t>
      </w:r>
      <w:r w:rsidR="00921FD5">
        <w:rPr>
          <w:rFonts w:ascii="Calibri" w:hAnsi="Calibri" w:cs="Calibri"/>
          <w:i/>
          <w:iCs/>
        </w:rPr>
        <w:t xml:space="preserve"> is provided, it must be consistent with</w:t>
      </w:r>
      <w:r>
        <w:rPr>
          <w:rFonts w:ascii="Calibri" w:hAnsi="Calibri" w:cs="Calibri"/>
          <w:i/>
          <w:iCs/>
        </w:rPr>
        <w:t xml:space="preserve"> the course description given in the </w:t>
      </w:r>
      <w:r w:rsidR="0072534E">
        <w:rPr>
          <w:rFonts w:ascii="Calibri" w:hAnsi="Calibri" w:cs="Calibri"/>
          <w:i/>
          <w:iCs/>
        </w:rPr>
        <w:t>Undergraduate or Graduate C</w:t>
      </w:r>
      <w:r>
        <w:rPr>
          <w:rFonts w:ascii="Calibri" w:hAnsi="Calibri" w:cs="Calibri"/>
          <w:i/>
          <w:iCs/>
        </w:rPr>
        <w:t>atalog</w:t>
      </w:r>
      <w:r w:rsidR="00921FD5">
        <w:rPr>
          <w:rFonts w:ascii="Calibri" w:hAnsi="Calibri" w:cs="Calibri"/>
          <w:i/>
          <w:iCs/>
        </w:rPr>
        <w:t xml:space="preserve"> (e.g., introductory vs. advanced topics)</w:t>
      </w:r>
    </w:p>
    <w:p w14:paraId="531B5440" w14:textId="5425B063" w:rsidR="0072534E" w:rsidRDefault="0072534E" w:rsidP="005665C6">
      <w:pPr>
        <w:spacing w:after="200"/>
        <w:ind w:left="720" w:right="29" w:hanging="720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 xml:space="preserve">Course materials </w:t>
      </w:r>
      <w:r w:rsidR="003F61DF">
        <w:rPr>
          <w:rFonts w:ascii="Calibri" w:hAnsi="Calibri" w:cs="Calibri"/>
        </w:rPr>
        <w:t xml:space="preserve">and fees </w:t>
      </w:r>
      <w:r>
        <w:rPr>
          <w:rFonts w:ascii="Calibri" w:hAnsi="Calibri" w:cs="Calibri"/>
        </w:rPr>
        <w:t>(e.g., any required texts</w:t>
      </w:r>
      <w:r w:rsidR="003F61DF">
        <w:rPr>
          <w:rFonts w:ascii="Calibri" w:hAnsi="Calibri" w:cs="Calibri"/>
        </w:rPr>
        <w:t>, materials, supplies, equipment</w:t>
      </w:r>
      <w:r w:rsidR="0065637F">
        <w:rPr>
          <w:rFonts w:ascii="Calibri" w:hAnsi="Calibri" w:cs="Calibri"/>
        </w:rPr>
        <w:t xml:space="preserve">, with full bibliographic information for </w:t>
      </w:r>
      <w:r w:rsidR="00016091">
        <w:rPr>
          <w:rFonts w:ascii="Calibri" w:hAnsi="Calibri" w:cs="Calibri"/>
        </w:rPr>
        <w:t>texts, videos, and similar</w:t>
      </w:r>
      <w:r w:rsidR="0065637F">
        <w:rPr>
          <w:rFonts w:ascii="Calibri" w:hAnsi="Calibri" w:cs="Calibri"/>
        </w:rPr>
        <w:t xml:space="preserve"> materials</w:t>
      </w:r>
      <w:r>
        <w:rPr>
          <w:rFonts w:ascii="Calibri" w:hAnsi="Calibri" w:cs="Calibri"/>
        </w:rPr>
        <w:t>)</w:t>
      </w:r>
    </w:p>
    <w:p w14:paraId="1D0E2EDC" w14:textId="0DB697C8" w:rsidR="00FD0941" w:rsidRDefault="00FD0941" w:rsidP="00FD0941">
      <w:pPr>
        <w:ind w:left="720" w:right="30" w:hanging="720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Student learning outcomes</w:t>
      </w:r>
      <w:r w:rsidR="00BD5458">
        <w:rPr>
          <w:rFonts w:ascii="Calibri" w:hAnsi="Calibri" w:cs="Calibri"/>
        </w:rPr>
        <w:t xml:space="preserve"> (SLOs)</w:t>
      </w:r>
      <w:r w:rsidR="000648FC">
        <w:rPr>
          <w:rFonts w:ascii="Calibri" w:hAnsi="Calibri" w:cs="Calibri"/>
        </w:rPr>
        <w:t xml:space="preserve"> </w:t>
      </w:r>
    </w:p>
    <w:p w14:paraId="4B8AB75C" w14:textId="42D343A1" w:rsidR="00AA17C4" w:rsidRPr="00FA5CC2" w:rsidRDefault="00FA5CC2" w:rsidP="00FA5CC2">
      <w:pPr>
        <w:ind w:left="720" w:right="30" w:hanging="540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ab/>
        <w:t xml:space="preserve">SLOs are concrete and measurable descriptions of the </w:t>
      </w:r>
      <w:r w:rsidR="00AA17C4" w:rsidRPr="00FA5CC2">
        <w:rPr>
          <w:rFonts w:ascii="Calibri" w:hAnsi="Calibri" w:cs="Calibri"/>
        </w:rPr>
        <w:t xml:space="preserve">knowledge, skills, </w:t>
      </w:r>
      <w:r w:rsidR="00C335A6">
        <w:rPr>
          <w:rFonts w:ascii="Calibri" w:hAnsi="Calibri" w:cs="Calibri"/>
        </w:rPr>
        <w:t xml:space="preserve">behaviors, </w:t>
      </w:r>
      <w:r w:rsidR="00AA17C4" w:rsidRPr="00FA5CC2">
        <w:rPr>
          <w:rFonts w:ascii="Calibri" w:hAnsi="Calibri" w:cs="Calibri"/>
        </w:rPr>
        <w:t>and/or dispositions</w:t>
      </w:r>
      <w:r w:rsidR="00885FD1" w:rsidRPr="00FA5CC2">
        <w:rPr>
          <w:rFonts w:ascii="Calibri" w:hAnsi="Calibri" w:cs="Calibri"/>
        </w:rPr>
        <w:t xml:space="preserve"> </w:t>
      </w:r>
      <w:r w:rsidR="000648FC" w:rsidRPr="00FA5CC2">
        <w:rPr>
          <w:rFonts w:ascii="Calibri" w:hAnsi="Calibri" w:cs="Calibri"/>
        </w:rPr>
        <w:t>gained</w:t>
      </w:r>
      <w:r w:rsidR="00885FD1" w:rsidRPr="00FA5CC2">
        <w:rPr>
          <w:rFonts w:ascii="Calibri" w:hAnsi="Calibri" w:cs="Calibri"/>
        </w:rPr>
        <w:t xml:space="preserve"> by </w:t>
      </w:r>
      <w:r w:rsidR="000648FC" w:rsidRPr="00FA5CC2">
        <w:rPr>
          <w:rFonts w:ascii="Calibri" w:hAnsi="Calibri" w:cs="Calibri"/>
        </w:rPr>
        <w:t>students who</w:t>
      </w:r>
      <w:r w:rsidR="00C307D7" w:rsidRPr="00FA5CC2">
        <w:rPr>
          <w:rFonts w:ascii="Calibri" w:hAnsi="Calibri" w:cs="Calibri"/>
        </w:rPr>
        <w:t xml:space="preserve"> have</w:t>
      </w:r>
      <w:r w:rsidR="000648FC" w:rsidRPr="00FA5CC2">
        <w:rPr>
          <w:rFonts w:ascii="Calibri" w:hAnsi="Calibri" w:cs="Calibri"/>
        </w:rPr>
        <w:t xml:space="preserve"> successfully complete</w:t>
      </w:r>
      <w:r w:rsidR="00C307D7" w:rsidRPr="00FA5CC2">
        <w:rPr>
          <w:rFonts w:ascii="Calibri" w:hAnsi="Calibri" w:cs="Calibri"/>
        </w:rPr>
        <w:t>d</w:t>
      </w:r>
      <w:r w:rsidR="000648FC" w:rsidRPr="00FA5CC2">
        <w:rPr>
          <w:rFonts w:ascii="Calibri" w:hAnsi="Calibri" w:cs="Calibri"/>
        </w:rPr>
        <w:t xml:space="preserve"> (pass</w:t>
      </w:r>
      <w:r w:rsidR="00C307D7" w:rsidRPr="00FA5CC2">
        <w:rPr>
          <w:rFonts w:ascii="Calibri" w:hAnsi="Calibri" w:cs="Calibri"/>
        </w:rPr>
        <w:t>ed</w:t>
      </w:r>
      <w:r w:rsidR="000648FC" w:rsidRPr="00FA5CC2">
        <w:rPr>
          <w:rFonts w:ascii="Calibri" w:hAnsi="Calibri" w:cs="Calibri"/>
        </w:rPr>
        <w:t>) the course</w:t>
      </w:r>
    </w:p>
    <w:p w14:paraId="1A8840AE" w14:textId="2DA80255" w:rsidR="00FD0941" w:rsidRDefault="00BD5458" w:rsidP="005665C6">
      <w:pPr>
        <w:spacing w:after="200"/>
        <w:ind w:left="734" w:right="29" w:hanging="547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9"/>
      <w:r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fldChar w:fldCharType="end"/>
      </w:r>
      <w:bookmarkEnd w:id="10"/>
      <w:r>
        <w:rPr>
          <w:rFonts w:ascii="Calibri" w:hAnsi="Calibri" w:cs="Calibri"/>
        </w:rPr>
        <w:tab/>
      </w:r>
      <w:r w:rsidR="003448D1">
        <w:rPr>
          <w:rFonts w:ascii="Calibri" w:hAnsi="Calibri" w:cs="Calibri"/>
        </w:rPr>
        <w:t>I confirm that t</w:t>
      </w:r>
      <w:r w:rsidR="00921FD5">
        <w:rPr>
          <w:rFonts w:ascii="Calibri" w:hAnsi="Calibri" w:cs="Calibri"/>
        </w:rPr>
        <w:t xml:space="preserve">he core </w:t>
      </w:r>
      <w:r>
        <w:rPr>
          <w:rFonts w:ascii="Calibri" w:hAnsi="Calibri" w:cs="Calibri"/>
        </w:rPr>
        <w:t xml:space="preserve">SLOs are the same for all sections of a course, regardless of instructor and modality </w:t>
      </w:r>
    </w:p>
    <w:p w14:paraId="2E1C48A1" w14:textId="6106AD89" w:rsidR="00BB3831" w:rsidRDefault="00FA5CC2" w:rsidP="005665C6">
      <w:pPr>
        <w:spacing w:after="200"/>
        <w:ind w:right="29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A</w:t>
      </w:r>
      <w:r w:rsidR="00BB3831">
        <w:rPr>
          <w:rFonts w:ascii="Calibri" w:hAnsi="Calibri" w:cs="Calibri"/>
        </w:rPr>
        <w:t>ssignments, readings, and activities, and any required activities scheduled outside of class times (e.g., field trips, performances etc.)</w:t>
      </w:r>
    </w:p>
    <w:p w14:paraId="593F3E27" w14:textId="4C2848E6" w:rsidR="00483AFE" w:rsidRDefault="00BB3831" w:rsidP="005665C6">
      <w:pPr>
        <w:spacing w:after="200"/>
        <w:ind w:right="29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How grades are determined (e.g., types of assignments and grade breakdown)</w:t>
      </w:r>
    </w:p>
    <w:p w14:paraId="0F3555EF" w14:textId="35C1394F" w:rsidR="008958C9" w:rsidRDefault="002C0216" w:rsidP="005665C6">
      <w:pPr>
        <w:spacing w:after="200"/>
        <w:ind w:right="29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Grading scale</w:t>
      </w:r>
      <w:r w:rsidR="00575183">
        <w:rPr>
          <w:rFonts w:ascii="Calibri" w:hAnsi="Calibri" w:cs="Calibri"/>
        </w:rPr>
        <w:t xml:space="preserve"> or scheme</w:t>
      </w:r>
    </w:p>
    <w:p w14:paraId="6CC2B7B1" w14:textId="66EA8C7D" w:rsidR="008958C9" w:rsidRDefault="008958C9" w:rsidP="00FD0941">
      <w:pPr>
        <w:ind w:right="30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A policy for responding to student emails in a reasonable and defined time fram</w:t>
      </w:r>
      <w:r w:rsidR="00646CEB">
        <w:rPr>
          <w:rFonts w:ascii="Calibri" w:hAnsi="Calibri" w:cs="Calibri"/>
        </w:rPr>
        <w:t>e</w:t>
      </w:r>
    </w:p>
    <w:p w14:paraId="2CC4DBE3" w14:textId="77777777" w:rsidR="005665C6" w:rsidRDefault="00646CEB" w:rsidP="00FD0941">
      <w:pPr>
        <w:ind w:right="30"/>
        <w:jc w:val="left"/>
        <w:rPr>
          <w:rFonts w:ascii="Calibri" w:hAnsi="Calibri" w:cs="Calibri"/>
          <w:i/>
          <w:iCs/>
        </w:rPr>
        <w:sectPr w:rsidR="005665C6" w:rsidSect="00E76D66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820" w:space="440"/>
            <w:col w:w="8100"/>
          </w:cols>
          <w:docGrid w:linePitch="360"/>
        </w:sectPr>
      </w:pPr>
      <w:r>
        <w:rPr>
          <w:rFonts w:ascii="Calibri" w:hAnsi="Calibri" w:cs="Calibri"/>
        </w:rPr>
        <w:tab/>
      </w:r>
      <w:r>
        <w:rPr>
          <w:rFonts w:ascii="Calibri" w:hAnsi="Calibri" w:cs="Calibri"/>
          <w:i/>
          <w:iCs/>
        </w:rPr>
        <w:t xml:space="preserve">Note: this is required for TT faculty, </w:t>
      </w:r>
      <w:r w:rsidR="007D7535">
        <w:rPr>
          <w:rFonts w:ascii="Calibri" w:hAnsi="Calibri" w:cs="Calibri"/>
          <w:i/>
          <w:iCs/>
        </w:rPr>
        <w:t>and</w:t>
      </w:r>
      <w:r>
        <w:rPr>
          <w:rFonts w:ascii="Calibri" w:hAnsi="Calibri" w:cs="Calibri"/>
          <w:i/>
          <w:iCs/>
        </w:rPr>
        <w:t xml:space="preserve"> recommended for all</w:t>
      </w:r>
    </w:p>
    <w:p w14:paraId="156D252B" w14:textId="5AFA1820" w:rsidR="00646CEB" w:rsidRPr="005665C6" w:rsidRDefault="00646CEB" w:rsidP="00FD0941">
      <w:pPr>
        <w:ind w:right="30"/>
        <w:jc w:val="left"/>
        <w:rPr>
          <w:rFonts w:ascii="Calibri" w:hAnsi="Calibri" w:cs="Calibri"/>
        </w:rPr>
      </w:pPr>
    </w:p>
    <w:p w14:paraId="70290012" w14:textId="77777777" w:rsidR="005665C6" w:rsidRDefault="005665C6" w:rsidP="00FD0941">
      <w:pPr>
        <w:ind w:right="30"/>
        <w:jc w:val="left"/>
        <w:rPr>
          <w:rFonts w:ascii="Calibri" w:hAnsi="Calibri" w:cs="Calibri"/>
          <w:i/>
          <w:iCs/>
        </w:rPr>
      </w:pPr>
    </w:p>
    <w:p w14:paraId="39FAA00B" w14:textId="5779D82F" w:rsidR="005665C6" w:rsidRPr="005665C6" w:rsidRDefault="005665C6" w:rsidP="005665C6">
      <w:pPr>
        <w:spacing w:after="120"/>
        <w:ind w:right="29"/>
        <w:jc w:val="left"/>
        <w:rPr>
          <w:rFonts w:ascii="Calibri" w:hAnsi="Calibri" w:cs="Calibri"/>
          <w:i/>
          <w:iCs/>
        </w:rPr>
      </w:pPr>
      <w:r w:rsidRPr="005665C6">
        <w:rPr>
          <w:rFonts w:ascii="Calibri" w:hAnsi="Calibri" w:cs="Calibri"/>
          <w:i/>
          <w:iCs/>
        </w:rPr>
        <w:t xml:space="preserve">All syllabi must also be compliant with federal guidelines for accessibility; resources for this can be found on CTE’s </w:t>
      </w:r>
      <w:hyperlink r:id="rId10" w:history="1">
        <w:r w:rsidRPr="005665C6">
          <w:rPr>
            <w:rStyle w:val="Hyperlink"/>
            <w:rFonts w:ascii="Calibri" w:hAnsi="Calibri" w:cs="Calibri"/>
            <w:i/>
            <w:iCs/>
          </w:rPr>
          <w:t>ADA Title II Compliance webpage</w:t>
        </w:r>
      </w:hyperlink>
      <w:r w:rsidRPr="005665C6">
        <w:rPr>
          <w:rFonts w:ascii="Calibri" w:hAnsi="Calibri" w:cs="Calibri"/>
          <w:i/>
          <w:iCs/>
        </w:rPr>
        <w:t xml:space="preserve"> for further details.</w:t>
      </w:r>
    </w:p>
    <w:p w14:paraId="12212307" w14:textId="067E6523" w:rsidR="005665C6" w:rsidRPr="005665C6" w:rsidRDefault="005665C6" w:rsidP="00FD0941">
      <w:pPr>
        <w:ind w:right="30"/>
        <w:jc w:val="left"/>
        <w:rPr>
          <w:rFonts w:ascii="Calibri" w:hAnsi="Calibri" w:cs="Calibri"/>
          <w:i/>
          <w:iCs/>
        </w:rPr>
      </w:pPr>
      <w:r w:rsidRPr="005665C6">
        <w:rPr>
          <w:rFonts w:ascii="Calibri" w:hAnsi="Calibri" w:cs="Calibri"/>
          <w:i/>
          <w:iCs/>
        </w:rPr>
        <w:t>Additional requirements for UCC, online, and 400/500 co-convened courses are on the next page, as well as room to provide written feedback</w:t>
      </w:r>
    </w:p>
    <w:p w14:paraId="0A136971" w14:textId="5ACB9952" w:rsidR="00BD5458" w:rsidRPr="0072534E" w:rsidRDefault="00BB3831" w:rsidP="00BD5458">
      <w:pPr>
        <w:jc w:val="left"/>
        <w:rPr>
          <w:rFonts w:ascii="Lato" w:hAnsi="Lato" w:cs="Calibri"/>
          <w:b/>
          <w:bCs/>
          <w:color w:val="6C0533"/>
          <w:sz w:val="28"/>
          <w:szCs w:val="28"/>
        </w:rPr>
      </w:pPr>
      <w:r w:rsidRPr="0065637F">
        <w:rPr>
          <w:rFonts w:ascii="Lato" w:hAnsi="Lato" w:cs="Calibri"/>
          <w:sz w:val="28"/>
          <w:szCs w:val="28"/>
        </w:rPr>
        <w:br w:type="column"/>
      </w:r>
      <w:r w:rsidR="00BD5458" w:rsidRPr="0072534E">
        <w:rPr>
          <w:rFonts w:ascii="Lato" w:hAnsi="Lato" w:cs="Calibri"/>
          <w:b/>
          <w:bCs/>
          <w:color w:val="6C0533"/>
          <w:sz w:val="28"/>
          <w:szCs w:val="28"/>
        </w:rPr>
        <w:lastRenderedPageBreak/>
        <w:t xml:space="preserve">For </w:t>
      </w:r>
      <w:r w:rsidR="00BD5458">
        <w:rPr>
          <w:rFonts w:ascii="Lato" w:hAnsi="Lato" w:cs="Calibri"/>
          <w:b/>
          <w:bCs/>
          <w:color w:val="6C0533"/>
          <w:sz w:val="28"/>
          <w:szCs w:val="28"/>
        </w:rPr>
        <w:t>UCC</w:t>
      </w:r>
      <w:r w:rsidR="00BD5458" w:rsidRPr="0072534E">
        <w:rPr>
          <w:rFonts w:ascii="Lato" w:hAnsi="Lato" w:cs="Calibri"/>
          <w:b/>
          <w:bCs/>
          <w:color w:val="6C0533"/>
          <w:sz w:val="28"/>
          <w:szCs w:val="28"/>
        </w:rPr>
        <w:t xml:space="preserve"> Syllabi</w:t>
      </w:r>
      <w:r w:rsidR="00011DCE">
        <w:rPr>
          <w:rFonts w:ascii="Lato" w:hAnsi="Lato" w:cs="Calibri"/>
          <w:b/>
          <w:bCs/>
          <w:color w:val="6C0533"/>
          <w:sz w:val="28"/>
          <w:szCs w:val="28"/>
        </w:rPr>
        <w:t xml:space="preserve"> – Additional Requirements</w:t>
      </w:r>
    </w:p>
    <w:p w14:paraId="5E38D61A" w14:textId="77777777" w:rsidR="00BD5458" w:rsidRPr="008958C9" w:rsidRDefault="00BD5458" w:rsidP="00FD0941">
      <w:pPr>
        <w:ind w:left="720" w:right="30" w:hanging="720"/>
        <w:jc w:val="left"/>
        <w:rPr>
          <w:rFonts w:ascii="Calibri" w:hAnsi="Calibri" w:cs="Calibri"/>
          <w:sz w:val="12"/>
          <w:szCs w:val="12"/>
        </w:rPr>
      </w:pPr>
    </w:p>
    <w:p w14:paraId="59568C05" w14:textId="589900A5" w:rsidR="00434449" w:rsidRDefault="00434449" w:rsidP="00FD0941">
      <w:pPr>
        <w:ind w:left="720" w:right="30" w:hanging="720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Does the syllabus have…</w:t>
      </w:r>
    </w:p>
    <w:p w14:paraId="0B56E454" w14:textId="77777777" w:rsidR="00BB03C3" w:rsidRDefault="00BB03C3" w:rsidP="00FD0941">
      <w:pPr>
        <w:ind w:left="720" w:right="30" w:hanging="720"/>
        <w:jc w:val="left"/>
        <w:rPr>
          <w:rFonts w:ascii="Calibri" w:hAnsi="Calibri" w:cs="Calibri"/>
        </w:rPr>
        <w:sectPr w:rsidR="00BB03C3" w:rsidSect="00BD5458">
          <w:type w:val="continuous"/>
          <w:pgSz w:w="12240" w:h="15840"/>
          <w:pgMar w:top="1440" w:right="1440" w:bottom="1440" w:left="1440" w:header="720" w:footer="720" w:gutter="0"/>
          <w:cols w:space="440"/>
          <w:docGrid w:linePitch="360"/>
        </w:sectPr>
      </w:pPr>
    </w:p>
    <w:p w14:paraId="7607B291" w14:textId="0FBDAF00" w:rsidR="00434449" w:rsidRDefault="002A4932" w:rsidP="002A4932">
      <w:pPr>
        <w:ind w:left="720" w:right="30" w:hanging="72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27"/>
      <w:r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fldChar w:fldCharType="end"/>
      </w:r>
      <w:bookmarkEnd w:id="11"/>
    </w:p>
    <w:p w14:paraId="676AA16D" w14:textId="77777777" w:rsidR="00BD11CE" w:rsidRDefault="00BD11CE" w:rsidP="002A4932">
      <w:pPr>
        <w:ind w:left="720" w:right="30" w:hanging="720"/>
        <w:jc w:val="right"/>
        <w:rPr>
          <w:rFonts w:ascii="Calibri" w:hAnsi="Calibri" w:cs="Calibri"/>
        </w:rPr>
      </w:pPr>
    </w:p>
    <w:p w14:paraId="5965DB63" w14:textId="77777777" w:rsidR="00BD11CE" w:rsidRDefault="00BD11CE" w:rsidP="002A4932">
      <w:pPr>
        <w:ind w:left="720" w:right="30" w:hanging="720"/>
        <w:jc w:val="right"/>
        <w:rPr>
          <w:rFonts w:ascii="Calibri" w:hAnsi="Calibri" w:cs="Calibri"/>
        </w:rPr>
      </w:pPr>
    </w:p>
    <w:p w14:paraId="02633313" w14:textId="77777777" w:rsidR="003A722B" w:rsidRDefault="003A722B" w:rsidP="002A4932">
      <w:pPr>
        <w:ind w:left="720" w:right="30" w:hanging="720"/>
        <w:jc w:val="right"/>
        <w:rPr>
          <w:rFonts w:ascii="Calibri" w:hAnsi="Calibri" w:cs="Calibri"/>
        </w:rPr>
      </w:pPr>
    </w:p>
    <w:p w14:paraId="3B6C10E8" w14:textId="77777777" w:rsidR="00AC71B8" w:rsidRDefault="00AC71B8" w:rsidP="002A4932">
      <w:pPr>
        <w:ind w:left="720" w:right="30" w:hanging="720"/>
        <w:jc w:val="right"/>
        <w:rPr>
          <w:rFonts w:ascii="Calibri" w:hAnsi="Calibri" w:cs="Calibri"/>
        </w:rPr>
      </w:pPr>
    </w:p>
    <w:p w14:paraId="58E201B6" w14:textId="3116313F" w:rsidR="00BD11CE" w:rsidRDefault="00BD11CE" w:rsidP="002A4932">
      <w:pPr>
        <w:ind w:left="720" w:right="30" w:hanging="72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29"/>
      <w:r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fldChar w:fldCharType="end"/>
      </w:r>
      <w:bookmarkEnd w:id="12"/>
    </w:p>
    <w:p w14:paraId="48A345AA" w14:textId="77777777" w:rsidR="002A4932" w:rsidRDefault="002A4932" w:rsidP="002A4932">
      <w:pPr>
        <w:ind w:left="720" w:right="30" w:hanging="720"/>
        <w:jc w:val="right"/>
        <w:rPr>
          <w:rFonts w:ascii="Calibri" w:hAnsi="Calibri" w:cs="Calibri"/>
        </w:rPr>
      </w:pPr>
    </w:p>
    <w:p w14:paraId="7A6BC1CA" w14:textId="2AC05F56" w:rsidR="002A4932" w:rsidRDefault="002A4932" w:rsidP="002A4932">
      <w:pPr>
        <w:ind w:left="720" w:right="30" w:hanging="720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br w:type="column"/>
      </w:r>
      <w:r>
        <w:rPr>
          <w:rFonts w:ascii="Calibri" w:hAnsi="Calibri" w:cs="Calibri"/>
        </w:rPr>
        <w:t xml:space="preserve">The UCC category that the course fulfills (Foundation Skills, Fine Arts, </w:t>
      </w:r>
      <w:r w:rsidR="00AC71B8">
        <w:rPr>
          <w:rFonts w:ascii="Calibri" w:hAnsi="Calibri" w:cs="Calibri"/>
        </w:rPr>
        <w:t xml:space="preserve">Human Health, Humanities, Science, </w:t>
      </w:r>
      <w:r>
        <w:rPr>
          <w:rFonts w:ascii="Calibri" w:hAnsi="Calibri" w:cs="Calibri"/>
        </w:rPr>
        <w:t xml:space="preserve">Social Science, </w:t>
      </w:r>
      <w:r w:rsidR="00AC71B8">
        <w:rPr>
          <w:rFonts w:ascii="Calibri" w:hAnsi="Calibri" w:cs="Calibri"/>
        </w:rPr>
        <w:t>or Multicultural/Diversity</w:t>
      </w:r>
      <w:r>
        <w:rPr>
          <w:rFonts w:ascii="Calibri" w:hAnsi="Calibri" w:cs="Calibri"/>
        </w:rPr>
        <w:t>)</w:t>
      </w:r>
      <w:r w:rsidR="003A722B">
        <w:rPr>
          <w:rFonts w:ascii="Calibri" w:hAnsi="Calibri" w:cs="Calibri"/>
        </w:rPr>
        <w:t xml:space="preserve"> and information on how the course content and outcomes align with that category (</w:t>
      </w:r>
      <w:hyperlink r:id="rId11" w:history="1">
        <w:r w:rsidR="003A722B" w:rsidRPr="003A722B">
          <w:rPr>
            <w:rStyle w:val="Hyperlink"/>
            <w:rFonts w:ascii="Calibri" w:hAnsi="Calibri" w:cs="Calibri"/>
          </w:rPr>
          <w:t>example</w:t>
        </w:r>
      </w:hyperlink>
      <w:r w:rsidR="003A722B">
        <w:rPr>
          <w:rFonts w:ascii="Calibri" w:hAnsi="Calibri" w:cs="Calibri"/>
        </w:rPr>
        <w:t>)</w:t>
      </w:r>
    </w:p>
    <w:p w14:paraId="0FA717E3" w14:textId="77777777" w:rsidR="002A4932" w:rsidRDefault="002A4932" w:rsidP="002A4932">
      <w:pPr>
        <w:ind w:left="720" w:right="30" w:hanging="720"/>
        <w:jc w:val="left"/>
        <w:rPr>
          <w:rFonts w:ascii="Calibri" w:hAnsi="Calibri" w:cs="Calibri"/>
        </w:rPr>
      </w:pPr>
    </w:p>
    <w:p w14:paraId="01949CE0" w14:textId="12F65853" w:rsidR="002A4932" w:rsidRDefault="002A4932" w:rsidP="002A4932">
      <w:pPr>
        <w:ind w:left="720" w:right="30" w:hanging="720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 xml:space="preserve">UCC-specific SLOs </w:t>
      </w:r>
    </w:p>
    <w:p w14:paraId="35D48FA2" w14:textId="1794B9FB" w:rsidR="002A4932" w:rsidRDefault="002A4932" w:rsidP="002A4932">
      <w:pPr>
        <w:ind w:left="720" w:right="30"/>
        <w:jc w:val="left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>Note: these should</w:t>
      </w:r>
      <w:r w:rsidRPr="002A4932">
        <w:rPr>
          <w:rFonts w:ascii="Calibri" w:hAnsi="Calibri" w:cs="Calibri"/>
          <w:i/>
          <w:iCs/>
        </w:rPr>
        <w:t xml:space="preserve"> match the UCC Assessment Plan on file</w:t>
      </w:r>
      <w:r w:rsidR="00AA17C4">
        <w:rPr>
          <w:rFonts w:ascii="Calibri" w:hAnsi="Calibri" w:cs="Calibri"/>
          <w:i/>
          <w:iCs/>
        </w:rPr>
        <w:t xml:space="preserve"> </w:t>
      </w:r>
      <w:r w:rsidR="00DF1920">
        <w:rPr>
          <w:rFonts w:ascii="Calibri" w:hAnsi="Calibri" w:cs="Calibri"/>
          <w:i/>
          <w:iCs/>
        </w:rPr>
        <w:t xml:space="preserve">and </w:t>
      </w:r>
      <w:r w:rsidR="00AA17C4">
        <w:rPr>
          <w:rFonts w:ascii="Calibri" w:hAnsi="Calibri" w:cs="Calibri"/>
          <w:i/>
          <w:iCs/>
        </w:rPr>
        <w:t xml:space="preserve">be </w:t>
      </w:r>
      <w:r w:rsidR="00DF1920">
        <w:rPr>
          <w:rFonts w:ascii="Calibri" w:hAnsi="Calibri" w:cs="Calibri"/>
          <w:i/>
          <w:iCs/>
        </w:rPr>
        <w:t xml:space="preserve">aligned with the UCC category that the course fulfills </w:t>
      </w:r>
    </w:p>
    <w:p w14:paraId="138A9283" w14:textId="3C6AB25C" w:rsidR="00E85F69" w:rsidRDefault="00E85F69" w:rsidP="00E85F69">
      <w:pPr>
        <w:ind w:left="720" w:right="30" w:hanging="540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ab/>
      </w:r>
      <w:r w:rsidR="003448D1">
        <w:rPr>
          <w:rFonts w:ascii="Calibri" w:hAnsi="Calibri" w:cs="Calibri"/>
        </w:rPr>
        <w:t xml:space="preserve">I confirm that the </w:t>
      </w:r>
      <w:r>
        <w:rPr>
          <w:rFonts w:ascii="Calibri" w:hAnsi="Calibri" w:cs="Calibri"/>
        </w:rPr>
        <w:t xml:space="preserve">UCC SLOs are the same for all sections of a course, regardless of instructor and modality </w:t>
      </w:r>
    </w:p>
    <w:p w14:paraId="46235540" w14:textId="78833547" w:rsidR="00E85F69" w:rsidRDefault="00E85F69" w:rsidP="00E85F69">
      <w:pPr>
        <w:ind w:left="720" w:right="30" w:hanging="540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ab/>
        <w:t>UCC SLOs have been agreed</w:t>
      </w:r>
      <w:r w:rsidR="00BB383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upon by the faculty as a whole</w:t>
      </w:r>
    </w:p>
    <w:p w14:paraId="741E9962" w14:textId="43122C15" w:rsidR="002A4932" w:rsidRPr="002A4932" w:rsidRDefault="00E85F69" w:rsidP="008E7271">
      <w:pPr>
        <w:ind w:left="720" w:right="30" w:hanging="540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  <w:i/>
          <w:iCs/>
        </w:rPr>
        <w:t>Note: if this has not yet been done, it should be worked into faculty meetings</w:t>
      </w:r>
    </w:p>
    <w:p w14:paraId="36214853" w14:textId="77777777" w:rsidR="00BD5458" w:rsidRDefault="00BD5458" w:rsidP="00BB03C3">
      <w:pPr>
        <w:ind w:left="720" w:right="-640" w:hanging="720"/>
        <w:jc w:val="left"/>
        <w:rPr>
          <w:rFonts w:ascii="Calibri" w:hAnsi="Calibri" w:cs="Calibri"/>
        </w:rPr>
      </w:pPr>
    </w:p>
    <w:p w14:paraId="4BFE7663" w14:textId="77777777" w:rsidR="002C0216" w:rsidRDefault="002C0216" w:rsidP="00BB03C3">
      <w:pPr>
        <w:ind w:left="720" w:right="-640" w:hanging="720"/>
        <w:jc w:val="left"/>
        <w:rPr>
          <w:rFonts w:ascii="Calibri" w:hAnsi="Calibri" w:cs="Calibri"/>
        </w:rPr>
        <w:sectPr w:rsidR="002C0216" w:rsidSect="00BB03C3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820" w:space="440"/>
            <w:col w:w="8100"/>
          </w:cols>
          <w:docGrid w:linePitch="360"/>
        </w:sectPr>
      </w:pPr>
    </w:p>
    <w:p w14:paraId="411B1141" w14:textId="0EB03236" w:rsidR="0051665F" w:rsidRPr="0072534E" w:rsidRDefault="0051665F" w:rsidP="0051665F">
      <w:pPr>
        <w:jc w:val="left"/>
        <w:rPr>
          <w:rFonts w:ascii="Lato" w:hAnsi="Lato" w:cs="Calibri"/>
          <w:b/>
          <w:bCs/>
          <w:color w:val="6C0533"/>
          <w:sz w:val="28"/>
          <w:szCs w:val="28"/>
        </w:rPr>
      </w:pPr>
      <w:r w:rsidRPr="0072534E">
        <w:rPr>
          <w:rFonts w:ascii="Lato" w:hAnsi="Lato" w:cs="Calibri"/>
          <w:b/>
          <w:bCs/>
          <w:color w:val="6C0533"/>
          <w:sz w:val="28"/>
          <w:szCs w:val="28"/>
        </w:rPr>
        <w:t xml:space="preserve">For </w:t>
      </w:r>
      <w:r w:rsidR="00F26C62">
        <w:rPr>
          <w:rFonts w:ascii="Lato" w:hAnsi="Lato" w:cs="Calibri"/>
          <w:b/>
          <w:bCs/>
          <w:color w:val="6C0533"/>
          <w:sz w:val="28"/>
          <w:szCs w:val="28"/>
        </w:rPr>
        <w:t>Online</w:t>
      </w:r>
      <w:r>
        <w:rPr>
          <w:rFonts w:ascii="Lato" w:hAnsi="Lato" w:cs="Calibri"/>
          <w:b/>
          <w:bCs/>
          <w:color w:val="6C0533"/>
          <w:sz w:val="28"/>
          <w:szCs w:val="28"/>
        </w:rPr>
        <w:t xml:space="preserve"> Course</w:t>
      </w:r>
      <w:r w:rsidRPr="0072534E">
        <w:rPr>
          <w:rFonts w:ascii="Lato" w:hAnsi="Lato" w:cs="Calibri"/>
          <w:b/>
          <w:bCs/>
          <w:color w:val="6C0533"/>
          <w:sz w:val="28"/>
          <w:szCs w:val="28"/>
        </w:rPr>
        <w:t xml:space="preserve"> Syllabi</w:t>
      </w:r>
      <w:r>
        <w:rPr>
          <w:rFonts w:ascii="Lato" w:hAnsi="Lato" w:cs="Calibri"/>
          <w:b/>
          <w:bCs/>
          <w:color w:val="6C0533"/>
          <w:sz w:val="28"/>
          <w:szCs w:val="28"/>
        </w:rPr>
        <w:t xml:space="preserve"> – Additional Requirements</w:t>
      </w:r>
    </w:p>
    <w:p w14:paraId="4671BA43" w14:textId="77777777" w:rsidR="0051665F" w:rsidRPr="008958C9" w:rsidRDefault="0051665F" w:rsidP="0051665F">
      <w:pPr>
        <w:ind w:left="720" w:right="30" w:hanging="720"/>
        <w:jc w:val="left"/>
        <w:rPr>
          <w:rFonts w:ascii="Calibri" w:hAnsi="Calibri" w:cs="Calibri"/>
          <w:sz w:val="12"/>
          <w:szCs w:val="12"/>
        </w:rPr>
      </w:pPr>
    </w:p>
    <w:p w14:paraId="64552ED2" w14:textId="00BA8F5D" w:rsidR="0051665F" w:rsidRDefault="0051665F" w:rsidP="0051665F">
      <w:pPr>
        <w:ind w:left="720" w:right="30" w:hanging="720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Does the syllabus have…</w:t>
      </w:r>
    </w:p>
    <w:p w14:paraId="32F2164A" w14:textId="77777777" w:rsidR="0051665F" w:rsidRDefault="0051665F" w:rsidP="0051665F">
      <w:pPr>
        <w:ind w:left="720" w:right="30" w:hanging="720"/>
        <w:jc w:val="left"/>
        <w:rPr>
          <w:rFonts w:ascii="Calibri" w:hAnsi="Calibri" w:cs="Calibri"/>
        </w:rPr>
        <w:sectPr w:rsidR="0051665F" w:rsidSect="0051665F">
          <w:type w:val="continuous"/>
          <w:pgSz w:w="12240" w:h="15840"/>
          <w:pgMar w:top="1440" w:right="1440" w:bottom="1440" w:left="1440" w:header="720" w:footer="720" w:gutter="0"/>
          <w:cols w:space="440"/>
          <w:docGrid w:linePitch="360"/>
        </w:sectPr>
      </w:pPr>
    </w:p>
    <w:p w14:paraId="0C4DF339" w14:textId="77777777" w:rsidR="0051665F" w:rsidRDefault="0051665F" w:rsidP="0051665F">
      <w:pPr>
        <w:ind w:left="720" w:right="30" w:hanging="72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fldChar w:fldCharType="end"/>
      </w:r>
    </w:p>
    <w:p w14:paraId="2578791F" w14:textId="77777777" w:rsidR="0051665F" w:rsidRDefault="0051665F" w:rsidP="0051665F">
      <w:pPr>
        <w:ind w:left="720" w:right="30" w:hanging="720"/>
        <w:jc w:val="right"/>
        <w:rPr>
          <w:rFonts w:ascii="Calibri" w:hAnsi="Calibri" w:cs="Calibri"/>
        </w:rPr>
      </w:pPr>
    </w:p>
    <w:p w14:paraId="20531CE0" w14:textId="508A26E4" w:rsidR="0051665F" w:rsidRDefault="0051665F" w:rsidP="0051665F">
      <w:pPr>
        <w:ind w:left="720" w:right="30" w:hanging="720"/>
        <w:jc w:val="right"/>
        <w:rPr>
          <w:rFonts w:ascii="Calibri" w:hAnsi="Calibri" w:cs="Calibri"/>
        </w:rPr>
      </w:pPr>
    </w:p>
    <w:p w14:paraId="02DE991C" w14:textId="52E6961F" w:rsidR="00F26C62" w:rsidRDefault="0051665F" w:rsidP="00F26C62">
      <w:pPr>
        <w:ind w:left="720" w:right="30" w:hanging="720"/>
        <w:jc w:val="left"/>
        <w:rPr>
          <w:rFonts w:ascii="Calibri" w:hAnsi="Calibri" w:cs="Calibri"/>
        </w:rPr>
        <w:sectPr w:rsidR="00F26C62" w:rsidSect="00BE444A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820" w:space="440"/>
            <w:col w:w="8100"/>
          </w:cols>
          <w:docGrid w:linePitch="360"/>
        </w:sectPr>
      </w:pPr>
      <w:r>
        <w:rPr>
          <w:rFonts w:ascii="Calibri" w:hAnsi="Calibri" w:cs="Calibri"/>
        </w:rPr>
        <w:br w:type="column"/>
      </w:r>
      <w:r w:rsidR="00F26C62">
        <w:rPr>
          <w:rFonts w:ascii="Calibri" w:hAnsi="Calibri" w:cs="Calibri"/>
        </w:rPr>
        <w:t xml:space="preserve">Clear information on how </w:t>
      </w:r>
      <w:hyperlink r:id="rId12" w:history="1">
        <w:r w:rsidR="00F26C62" w:rsidRPr="00593D75">
          <w:rPr>
            <w:rStyle w:val="Hyperlink"/>
            <w:rFonts w:ascii="Calibri" w:hAnsi="Calibri" w:cs="Calibri"/>
          </w:rPr>
          <w:t>RSI (regular, substantive interaction)</w:t>
        </w:r>
      </w:hyperlink>
      <w:r w:rsidR="00F26C62">
        <w:rPr>
          <w:rFonts w:ascii="Calibri" w:hAnsi="Calibri" w:cs="Calibri"/>
        </w:rPr>
        <w:t xml:space="preserve"> with students will be achieved</w:t>
      </w:r>
      <w:r w:rsidR="009A1410">
        <w:rPr>
          <w:rFonts w:ascii="Calibri" w:hAnsi="Calibri" w:cs="Calibri"/>
        </w:rPr>
        <w:t xml:space="preserve"> (see </w:t>
      </w:r>
      <w:hyperlink r:id="rId13" w:history="1">
        <w:r w:rsidR="009A1410" w:rsidRPr="009A1410">
          <w:rPr>
            <w:rStyle w:val="Hyperlink"/>
            <w:rFonts w:ascii="Calibri" w:hAnsi="Calibri" w:cs="Calibri"/>
          </w:rPr>
          <w:t>CTE’s RSI resources</w:t>
        </w:r>
      </w:hyperlink>
      <w:r w:rsidR="009A1410">
        <w:rPr>
          <w:rFonts w:ascii="Calibri" w:hAnsi="Calibri" w:cs="Calibri"/>
        </w:rPr>
        <w:t xml:space="preserve"> for suggested activities and documentation)</w:t>
      </w:r>
    </w:p>
    <w:p w14:paraId="30A488CF" w14:textId="7319F9BA" w:rsidR="00F26C62" w:rsidRPr="0072534E" w:rsidRDefault="00F26C62" w:rsidP="00F26C62">
      <w:pPr>
        <w:jc w:val="left"/>
        <w:rPr>
          <w:rFonts w:ascii="Lato" w:hAnsi="Lato" w:cs="Calibri"/>
          <w:b/>
          <w:bCs/>
          <w:color w:val="6C0533"/>
          <w:sz w:val="28"/>
          <w:szCs w:val="28"/>
        </w:rPr>
      </w:pPr>
      <w:r w:rsidRPr="0072534E">
        <w:rPr>
          <w:rFonts w:ascii="Lato" w:hAnsi="Lato" w:cs="Calibri"/>
          <w:b/>
          <w:bCs/>
          <w:color w:val="6C0533"/>
          <w:sz w:val="28"/>
          <w:szCs w:val="28"/>
        </w:rPr>
        <w:t xml:space="preserve">For </w:t>
      </w:r>
      <w:r>
        <w:rPr>
          <w:rFonts w:ascii="Lato" w:hAnsi="Lato" w:cs="Calibri"/>
          <w:b/>
          <w:bCs/>
          <w:color w:val="6C0533"/>
          <w:sz w:val="28"/>
          <w:szCs w:val="28"/>
        </w:rPr>
        <w:t>Co-Convened 400/500 Course</w:t>
      </w:r>
      <w:r w:rsidRPr="0072534E">
        <w:rPr>
          <w:rFonts w:ascii="Lato" w:hAnsi="Lato" w:cs="Calibri"/>
          <w:b/>
          <w:bCs/>
          <w:color w:val="6C0533"/>
          <w:sz w:val="28"/>
          <w:szCs w:val="28"/>
        </w:rPr>
        <w:t xml:space="preserve"> Syllabi</w:t>
      </w:r>
      <w:r>
        <w:rPr>
          <w:rFonts w:ascii="Lato" w:hAnsi="Lato" w:cs="Calibri"/>
          <w:b/>
          <w:bCs/>
          <w:color w:val="6C0533"/>
          <w:sz w:val="28"/>
          <w:szCs w:val="28"/>
        </w:rPr>
        <w:t xml:space="preserve"> – Additional Requirements</w:t>
      </w:r>
    </w:p>
    <w:p w14:paraId="33214B8A" w14:textId="77777777" w:rsidR="00F26C62" w:rsidRPr="008958C9" w:rsidRDefault="00F26C62" w:rsidP="00F26C62">
      <w:pPr>
        <w:ind w:left="720" w:right="30" w:hanging="720"/>
        <w:jc w:val="left"/>
        <w:rPr>
          <w:rFonts w:ascii="Calibri" w:hAnsi="Calibri" w:cs="Calibri"/>
          <w:sz w:val="12"/>
          <w:szCs w:val="12"/>
        </w:rPr>
      </w:pPr>
    </w:p>
    <w:p w14:paraId="1AD0FF77" w14:textId="101A98F6" w:rsidR="00F26C62" w:rsidRDefault="00F26C62" w:rsidP="00F26C62">
      <w:pPr>
        <w:ind w:left="720" w:right="30" w:hanging="720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Does the syllabus have…</w:t>
      </w:r>
    </w:p>
    <w:p w14:paraId="5EE53765" w14:textId="77777777" w:rsidR="00F26C62" w:rsidRDefault="00F26C62" w:rsidP="00F26C62">
      <w:pPr>
        <w:ind w:left="720" w:right="30" w:hanging="720"/>
        <w:jc w:val="left"/>
        <w:rPr>
          <w:rFonts w:ascii="Calibri" w:hAnsi="Calibri" w:cs="Calibri"/>
        </w:rPr>
        <w:sectPr w:rsidR="00F26C62" w:rsidSect="00F26C62">
          <w:type w:val="continuous"/>
          <w:pgSz w:w="12240" w:h="15840"/>
          <w:pgMar w:top="1440" w:right="1440" w:bottom="1440" w:left="1440" w:header="720" w:footer="720" w:gutter="0"/>
          <w:cols w:space="440"/>
          <w:docGrid w:linePitch="360"/>
        </w:sectPr>
      </w:pPr>
    </w:p>
    <w:p w14:paraId="1A8AFC41" w14:textId="77777777" w:rsidR="00F26C62" w:rsidRDefault="00F26C62" w:rsidP="00F26C62">
      <w:pPr>
        <w:ind w:left="720" w:right="30" w:hanging="72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fldChar w:fldCharType="end"/>
      </w:r>
    </w:p>
    <w:p w14:paraId="60FC05EE" w14:textId="77777777" w:rsidR="00F26C62" w:rsidRDefault="00F26C62" w:rsidP="00F26C62">
      <w:pPr>
        <w:ind w:left="720" w:right="30" w:hanging="720"/>
        <w:jc w:val="right"/>
        <w:rPr>
          <w:rFonts w:ascii="Calibri" w:hAnsi="Calibri" w:cs="Calibri"/>
        </w:rPr>
      </w:pPr>
    </w:p>
    <w:p w14:paraId="3F7C5DC4" w14:textId="77777777" w:rsidR="00F26C62" w:rsidRDefault="00F26C62" w:rsidP="00F26C62">
      <w:pPr>
        <w:ind w:left="720" w:right="30" w:hanging="72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fldChar w:fldCharType="end"/>
      </w:r>
    </w:p>
    <w:p w14:paraId="21260E08" w14:textId="77777777" w:rsidR="00F26C62" w:rsidRDefault="00F26C62" w:rsidP="00F26C62">
      <w:pPr>
        <w:ind w:left="720" w:right="30" w:hanging="720"/>
        <w:jc w:val="right"/>
        <w:rPr>
          <w:rFonts w:ascii="Calibri" w:hAnsi="Calibri" w:cs="Calibri"/>
        </w:rPr>
      </w:pPr>
    </w:p>
    <w:p w14:paraId="4BF51CFA" w14:textId="77777777" w:rsidR="00F26C62" w:rsidRDefault="00F26C62" w:rsidP="00F26C62">
      <w:pPr>
        <w:ind w:left="720" w:right="30" w:hanging="720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br w:type="column"/>
      </w:r>
      <w:r>
        <w:rPr>
          <w:rFonts w:ascii="Calibri" w:hAnsi="Calibri" w:cs="Calibri"/>
        </w:rPr>
        <w:t xml:space="preserve">SLOs that are differentiated across course levels </w:t>
      </w:r>
    </w:p>
    <w:p w14:paraId="15657505" w14:textId="77777777" w:rsidR="00F26C62" w:rsidRDefault="00F26C62" w:rsidP="00F26C62">
      <w:pPr>
        <w:ind w:left="720" w:right="30" w:hanging="720"/>
        <w:jc w:val="left"/>
        <w:rPr>
          <w:rFonts w:ascii="Calibri" w:hAnsi="Calibri" w:cs="Calibri"/>
        </w:rPr>
      </w:pPr>
    </w:p>
    <w:p w14:paraId="7046FE41" w14:textId="77777777" w:rsidR="00F26C62" w:rsidRDefault="00F26C62" w:rsidP="00F26C62">
      <w:pPr>
        <w:ind w:left="720" w:right="30" w:hanging="720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Assessments and/or performance expectations that are differentiated across course levels</w:t>
      </w:r>
    </w:p>
    <w:p w14:paraId="10561B48" w14:textId="77777777" w:rsidR="0065637F" w:rsidRDefault="0065637F" w:rsidP="0065637F">
      <w:pPr>
        <w:ind w:right="-720"/>
        <w:jc w:val="left"/>
        <w:rPr>
          <w:rFonts w:ascii="Calibri" w:hAnsi="Calibri" w:cs="Calibri"/>
        </w:rPr>
        <w:sectPr w:rsidR="0065637F" w:rsidSect="00BE444A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820" w:space="440"/>
            <w:col w:w="8100"/>
          </w:cols>
          <w:docGrid w:linePitch="360"/>
        </w:sectPr>
      </w:pPr>
    </w:p>
    <w:p w14:paraId="70F2D76C" w14:textId="77777777" w:rsidR="005665C6" w:rsidRDefault="005665C6" w:rsidP="0065637F">
      <w:pPr>
        <w:ind w:left="720" w:right="30" w:hanging="720"/>
        <w:jc w:val="left"/>
        <w:rPr>
          <w:rFonts w:ascii="Calibri" w:hAnsi="Calibri" w:cs="Calibri"/>
        </w:rPr>
      </w:pPr>
    </w:p>
    <w:p w14:paraId="12CDB4F0" w14:textId="2C2DB7D9" w:rsidR="0065637F" w:rsidRDefault="0065637F" w:rsidP="0065637F">
      <w:pPr>
        <w:ind w:left="720" w:right="30" w:hanging="720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Feedback:</w:t>
      </w:r>
    </w:p>
    <w:p w14:paraId="78A31E3F" w14:textId="77777777" w:rsidR="0065637F" w:rsidRDefault="0065637F" w:rsidP="0065637F">
      <w:pPr>
        <w:ind w:left="720" w:right="30" w:hanging="720"/>
        <w:jc w:val="left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fldChar w:fldCharType="begin">
          <w:ffData>
            <w:name w:val="Feedback"/>
            <w:enabled/>
            <w:calcOnExit w:val="0"/>
            <w:textInput/>
          </w:ffData>
        </w:fldChar>
      </w:r>
      <w:r>
        <w:rPr>
          <w:rFonts w:ascii="Calibri" w:hAnsi="Calibri" w:cs="Calibri"/>
          <w:i/>
          <w:iCs/>
        </w:rPr>
        <w:instrText xml:space="preserve"> FORMTEXT </w:instrText>
      </w:r>
      <w:r>
        <w:rPr>
          <w:rFonts w:ascii="Calibri" w:hAnsi="Calibri" w:cs="Calibri"/>
          <w:i/>
          <w:iCs/>
        </w:rPr>
      </w:r>
      <w:r>
        <w:rPr>
          <w:rFonts w:ascii="Calibri" w:hAnsi="Calibri" w:cs="Calibri"/>
          <w:i/>
          <w:iCs/>
        </w:rPr>
        <w:fldChar w:fldCharType="separate"/>
      </w:r>
      <w:r>
        <w:rPr>
          <w:rFonts w:ascii="Calibri" w:hAnsi="Calibri" w:cs="Calibri"/>
          <w:i/>
          <w:iCs/>
          <w:noProof/>
        </w:rPr>
        <w:t> </w:t>
      </w:r>
      <w:r>
        <w:rPr>
          <w:rFonts w:ascii="Calibri" w:hAnsi="Calibri" w:cs="Calibri"/>
          <w:i/>
          <w:iCs/>
          <w:noProof/>
        </w:rPr>
        <w:t> </w:t>
      </w:r>
      <w:r>
        <w:rPr>
          <w:rFonts w:ascii="Calibri" w:hAnsi="Calibri" w:cs="Calibri"/>
          <w:i/>
          <w:iCs/>
          <w:noProof/>
        </w:rPr>
        <w:t> </w:t>
      </w:r>
      <w:r>
        <w:rPr>
          <w:rFonts w:ascii="Calibri" w:hAnsi="Calibri" w:cs="Calibri"/>
          <w:i/>
          <w:iCs/>
          <w:noProof/>
        </w:rPr>
        <w:t> </w:t>
      </w:r>
      <w:r>
        <w:rPr>
          <w:rFonts w:ascii="Calibri" w:hAnsi="Calibri" w:cs="Calibri"/>
          <w:i/>
          <w:iCs/>
          <w:noProof/>
        </w:rPr>
        <w:t> </w:t>
      </w:r>
      <w:r>
        <w:rPr>
          <w:rFonts w:ascii="Calibri" w:hAnsi="Calibri" w:cs="Calibri"/>
          <w:i/>
          <w:iCs/>
        </w:rPr>
        <w:fldChar w:fldCharType="end"/>
      </w:r>
    </w:p>
    <w:p w14:paraId="7BBCBDE3" w14:textId="77777777" w:rsidR="0065637F" w:rsidRPr="0072534E" w:rsidRDefault="0065637F" w:rsidP="0065637F">
      <w:pPr>
        <w:ind w:right="-720"/>
        <w:jc w:val="left"/>
        <w:rPr>
          <w:rFonts w:ascii="Calibri" w:hAnsi="Calibri" w:cs="Calibri"/>
        </w:rPr>
      </w:pPr>
    </w:p>
    <w:sectPr w:rsidR="0065637F" w:rsidRPr="0072534E" w:rsidSect="0065637F">
      <w:type w:val="continuous"/>
      <w:pgSz w:w="12240" w:h="15840"/>
      <w:pgMar w:top="1440" w:right="1440" w:bottom="1440" w:left="1440" w:header="720" w:footer="720" w:gutter="0"/>
      <w:cols w:space="4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E523E" w14:textId="77777777" w:rsidR="0044420D" w:rsidRDefault="0044420D" w:rsidP="002F7C23">
      <w:r>
        <w:separator/>
      </w:r>
    </w:p>
  </w:endnote>
  <w:endnote w:type="continuationSeparator" w:id="0">
    <w:p w14:paraId="3A9AB1F9" w14:textId="77777777" w:rsidR="0044420D" w:rsidRDefault="0044420D" w:rsidP="002F7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E0DBA" w14:textId="77777777" w:rsidR="00895418" w:rsidRDefault="002F7C23">
    <w:pPr>
      <w:pStyle w:val="Footer"/>
    </w:pPr>
    <w:r>
      <w:rPr>
        <w:noProof/>
      </w:rPr>
      <w:drawing>
        <wp:inline distT="0" distB="0" distL="0" distR="0" wp14:anchorId="2746FDB7" wp14:editId="084E3CBE">
          <wp:extent cx="2338252" cy="457200"/>
          <wp:effectExtent l="0" t="0" r="0" b="0"/>
          <wp:docPr id="263141698" name="Picture 1" descr="Southern Illinois University Carbondal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4681817" name="Picture 1" descr="Southern Illinois University Carbondale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8252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16B9290" w14:textId="6A1D97BC" w:rsidR="002F7C23" w:rsidRPr="00895418" w:rsidRDefault="002F7C23" w:rsidP="00895418">
    <w:pPr>
      <w:pStyle w:val="Footer"/>
      <w:jc w:val="right"/>
      <w:rPr>
        <w:rFonts w:ascii="Calibri" w:hAnsi="Calibri" w:cs="Calibri"/>
        <w:i/>
        <w:iCs/>
        <w:color w:val="747474" w:themeColor="background2" w:themeShade="8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7E97E" w14:textId="77777777" w:rsidR="00895418" w:rsidRDefault="00895418" w:rsidP="00895418">
    <w:pPr>
      <w:pStyle w:val="Footer"/>
    </w:pPr>
    <w:r>
      <w:rPr>
        <w:noProof/>
      </w:rPr>
      <w:drawing>
        <wp:inline distT="0" distB="0" distL="0" distR="0" wp14:anchorId="325FD969" wp14:editId="74FE089A">
          <wp:extent cx="1741251" cy="340468"/>
          <wp:effectExtent l="0" t="0" r="0" b="2540"/>
          <wp:docPr id="951507478" name="Picture 1" descr="Southern Illinois University Carbondal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4681817" name="Picture 1" descr="Southern Illinois University Carbondale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6799" cy="3571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9572BE" w14:textId="37B6439F" w:rsidR="00895418" w:rsidRPr="00895418" w:rsidRDefault="00895418" w:rsidP="00895418">
    <w:pPr>
      <w:pStyle w:val="Footer"/>
      <w:jc w:val="right"/>
      <w:rPr>
        <w:rFonts w:ascii="Calibri" w:hAnsi="Calibri" w:cs="Calibri"/>
        <w:i/>
        <w:iCs/>
        <w:color w:val="747474" w:themeColor="background2" w:themeShade="80"/>
        <w:sz w:val="16"/>
        <w:szCs w:val="16"/>
      </w:rPr>
    </w:pPr>
    <w:r w:rsidRPr="00895418">
      <w:rPr>
        <w:rFonts w:ascii="Calibri" w:hAnsi="Calibri" w:cs="Calibri"/>
        <w:i/>
        <w:iCs/>
        <w:color w:val="747474" w:themeColor="background2" w:themeShade="80"/>
        <w:sz w:val="16"/>
        <w:szCs w:val="16"/>
      </w:rPr>
      <w:t xml:space="preserve">Updated </w:t>
    </w:r>
    <w:r w:rsidRPr="00895418">
      <w:rPr>
        <w:rFonts w:ascii="Calibri" w:hAnsi="Calibri" w:cs="Calibri"/>
        <w:i/>
        <w:iCs/>
        <w:color w:val="747474" w:themeColor="background2" w:themeShade="80"/>
        <w:sz w:val="16"/>
        <w:szCs w:val="16"/>
      </w:rPr>
      <w:fldChar w:fldCharType="begin"/>
    </w:r>
    <w:r w:rsidRPr="00895418">
      <w:rPr>
        <w:rFonts w:ascii="Calibri" w:hAnsi="Calibri" w:cs="Calibri"/>
        <w:i/>
        <w:iCs/>
        <w:color w:val="747474" w:themeColor="background2" w:themeShade="80"/>
        <w:sz w:val="16"/>
        <w:szCs w:val="16"/>
      </w:rPr>
      <w:instrText xml:space="preserve"> DATE \@ "MMMM d, yyyy" </w:instrText>
    </w:r>
    <w:r w:rsidRPr="00895418">
      <w:rPr>
        <w:rFonts w:ascii="Calibri" w:hAnsi="Calibri" w:cs="Calibri"/>
        <w:i/>
        <w:iCs/>
        <w:color w:val="747474" w:themeColor="background2" w:themeShade="80"/>
        <w:sz w:val="16"/>
        <w:szCs w:val="16"/>
      </w:rPr>
      <w:fldChar w:fldCharType="separate"/>
    </w:r>
    <w:r w:rsidR="0010246C">
      <w:rPr>
        <w:rFonts w:ascii="Calibri" w:hAnsi="Calibri" w:cs="Calibri"/>
        <w:i/>
        <w:iCs/>
        <w:noProof/>
        <w:color w:val="747474" w:themeColor="background2" w:themeShade="80"/>
        <w:sz w:val="16"/>
        <w:szCs w:val="16"/>
      </w:rPr>
      <w:t>August 4, 2026</w:t>
    </w:r>
    <w:r w:rsidRPr="00895418">
      <w:rPr>
        <w:rFonts w:ascii="Calibri" w:hAnsi="Calibri" w:cs="Calibri"/>
        <w:i/>
        <w:iCs/>
        <w:color w:val="747474" w:themeColor="background2" w:themeShade="80"/>
        <w:sz w:val="16"/>
        <w:szCs w:val="16"/>
      </w:rPr>
      <w:fldChar w:fldCharType="end"/>
    </w:r>
  </w:p>
  <w:p w14:paraId="471DCEFD" w14:textId="77777777" w:rsidR="00895418" w:rsidRDefault="008954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BF5E5" w14:textId="77777777" w:rsidR="0044420D" w:rsidRDefault="0044420D" w:rsidP="002F7C23">
      <w:r>
        <w:separator/>
      </w:r>
    </w:p>
  </w:footnote>
  <w:footnote w:type="continuationSeparator" w:id="0">
    <w:p w14:paraId="6E1275A8" w14:textId="77777777" w:rsidR="0044420D" w:rsidRDefault="0044420D" w:rsidP="002F7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B853A" w14:textId="77777777" w:rsidR="0065637F" w:rsidRDefault="0065637F" w:rsidP="0065637F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D66"/>
    <w:rsid w:val="00004518"/>
    <w:rsid w:val="00010F7C"/>
    <w:rsid w:val="00011DCE"/>
    <w:rsid w:val="00016091"/>
    <w:rsid w:val="000337F9"/>
    <w:rsid w:val="000648FC"/>
    <w:rsid w:val="00092AFF"/>
    <w:rsid w:val="0010246C"/>
    <w:rsid w:val="00110C36"/>
    <w:rsid w:val="0013323D"/>
    <w:rsid w:val="001347A4"/>
    <w:rsid w:val="00145669"/>
    <w:rsid w:val="0015437F"/>
    <w:rsid w:val="0018087A"/>
    <w:rsid w:val="00181AAD"/>
    <w:rsid w:val="002105E1"/>
    <w:rsid w:val="00230201"/>
    <w:rsid w:val="00273520"/>
    <w:rsid w:val="002A4932"/>
    <w:rsid w:val="002A5A59"/>
    <w:rsid w:val="002A7ED9"/>
    <w:rsid w:val="002C0216"/>
    <w:rsid w:val="002F0AED"/>
    <w:rsid w:val="002F4E5D"/>
    <w:rsid w:val="002F7C23"/>
    <w:rsid w:val="002F7D58"/>
    <w:rsid w:val="00303561"/>
    <w:rsid w:val="003035AC"/>
    <w:rsid w:val="00304789"/>
    <w:rsid w:val="003177B9"/>
    <w:rsid w:val="00324A23"/>
    <w:rsid w:val="00343471"/>
    <w:rsid w:val="003448D1"/>
    <w:rsid w:val="003543C2"/>
    <w:rsid w:val="00384A02"/>
    <w:rsid w:val="00387F47"/>
    <w:rsid w:val="003A2D85"/>
    <w:rsid w:val="003A3264"/>
    <w:rsid w:val="003A5A77"/>
    <w:rsid w:val="003A722B"/>
    <w:rsid w:val="003C54C2"/>
    <w:rsid w:val="003F61DF"/>
    <w:rsid w:val="00433F3A"/>
    <w:rsid w:val="00434449"/>
    <w:rsid w:val="004400F2"/>
    <w:rsid w:val="0044420D"/>
    <w:rsid w:val="0044758D"/>
    <w:rsid w:val="004752A1"/>
    <w:rsid w:val="00483AFE"/>
    <w:rsid w:val="004A5A5F"/>
    <w:rsid w:val="004A7CC5"/>
    <w:rsid w:val="004B72DF"/>
    <w:rsid w:val="0051416C"/>
    <w:rsid w:val="0051665F"/>
    <w:rsid w:val="0056603C"/>
    <w:rsid w:val="005665C6"/>
    <w:rsid w:val="00575183"/>
    <w:rsid w:val="005800C9"/>
    <w:rsid w:val="0059200C"/>
    <w:rsid w:val="00593D75"/>
    <w:rsid w:val="005A1233"/>
    <w:rsid w:val="005B406C"/>
    <w:rsid w:val="005B5710"/>
    <w:rsid w:val="005C73B4"/>
    <w:rsid w:val="005E0FDF"/>
    <w:rsid w:val="005F50AF"/>
    <w:rsid w:val="00600976"/>
    <w:rsid w:val="0060242A"/>
    <w:rsid w:val="006166B4"/>
    <w:rsid w:val="00620C62"/>
    <w:rsid w:val="00623DFC"/>
    <w:rsid w:val="006453E7"/>
    <w:rsid w:val="00646CEB"/>
    <w:rsid w:val="0065637F"/>
    <w:rsid w:val="006564AC"/>
    <w:rsid w:val="0066225A"/>
    <w:rsid w:val="00683BDC"/>
    <w:rsid w:val="00697CC7"/>
    <w:rsid w:val="006A72C4"/>
    <w:rsid w:val="006B753F"/>
    <w:rsid w:val="006C11C5"/>
    <w:rsid w:val="006F12BD"/>
    <w:rsid w:val="00706FDD"/>
    <w:rsid w:val="007101AC"/>
    <w:rsid w:val="0072534E"/>
    <w:rsid w:val="00740A5C"/>
    <w:rsid w:val="007432DE"/>
    <w:rsid w:val="00757A93"/>
    <w:rsid w:val="00765E65"/>
    <w:rsid w:val="007974AE"/>
    <w:rsid w:val="00797B1C"/>
    <w:rsid w:val="007A3515"/>
    <w:rsid w:val="007D0436"/>
    <w:rsid w:val="007D7535"/>
    <w:rsid w:val="007E208A"/>
    <w:rsid w:val="00810028"/>
    <w:rsid w:val="00841B33"/>
    <w:rsid w:val="0086224B"/>
    <w:rsid w:val="00880055"/>
    <w:rsid w:val="00885FD1"/>
    <w:rsid w:val="00891250"/>
    <w:rsid w:val="00895418"/>
    <w:rsid w:val="008958C9"/>
    <w:rsid w:val="008C54A5"/>
    <w:rsid w:val="008C5A40"/>
    <w:rsid w:val="008D5B94"/>
    <w:rsid w:val="008E60BE"/>
    <w:rsid w:val="008E7271"/>
    <w:rsid w:val="00904615"/>
    <w:rsid w:val="00921FD5"/>
    <w:rsid w:val="00922DA5"/>
    <w:rsid w:val="009326ED"/>
    <w:rsid w:val="009548C2"/>
    <w:rsid w:val="00961780"/>
    <w:rsid w:val="00973296"/>
    <w:rsid w:val="009976E4"/>
    <w:rsid w:val="009A1410"/>
    <w:rsid w:val="009B7518"/>
    <w:rsid w:val="009D19AF"/>
    <w:rsid w:val="009E4716"/>
    <w:rsid w:val="00A230F9"/>
    <w:rsid w:val="00A5060A"/>
    <w:rsid w:val="00A550DB"/>
    <w:rsid w:val="00A73BF8"/>
    <w:rsid w:val="00A777FA"/>
    <w:rsid w:val="00A82B77"/>
    <w:rsid w:val="00AA17C4"/>
    <w:rsid w:val="00AA3882"/>
    <w:rsid w:val="00AC71B8"/>
    <w:rsid w:val="00AD1DB4"/>
    <w:rsid w:val="00AE2CC8"/>
    <w:rsid w:val="00B34539"/>
    <w:rsid w:val="00B466C1"/>
    <w:rsid w:val="00B54B7D"/>
    <w:rsid w:val="00B56459"/>
    <w:rsid w:val="00B72CFF"/>
    <w:rsid w:val="00B7588B"/>
    <w:rsid w:val="00B871E4"/>
    <w:rsid w:val="00B96ED8"/>
    <w:rsid w:val="00B97A23"/>
    <w:rsid w:val="00BB03C3"/>
    <w:rsid w:val="00BB3831"/>
    <w:rsid w:val="00BC4ACE"/>
    <w:rsid w:val="00BD0090"/>
    <w:rsid w:val="00BD11CE"/>
    <w:rsid w:val="00BD5458"/>
    <w:rsid w:val="00BE444A"/>
    <w:rsid w:val="00C04052"/>
    <w:rsid w:val="00C04658"/>
    <w:rsid w:val="00C1547A"/>
    <w:rsid w:val="00C307D7"/>
    <w:rsid w:val="00C335A6"/>
    <w:rsid w:val="00C62782"/>
    <w:rsid w:val="00C66E2D"/>
    <w:rsid w:val="00C91F5F"/>
    <w:rsid w:val="00C935A0"/>
    <w:rsid w:val="00CC76EA"/>
    <w:rsid w:val="00CE7776"/>
    <w:rsid w:val="00D14418"/>
    <w:rsid w:val="00D54D2F"/>
    <w:rsid w:val="00D80E9B"/>
    <w:rsid w:val="00D939DB"/>
    <w:rsid w:val="00DA79F1"/>
    <w:rsid w:val="00DB58AB"/>
    <w:rsid w:val="00DF1920"/>
    <w:rsid w:val="00DF5AF3"/>
    <w:rsid w:val="00DF7186"/>
    <w:rsid w:val="00E22374"/>
    <w:rsid w:val="00E277A0"/>
    <w:rsid w:val="00E42DD7"/>
    <w:rsid w:val="00E70B1E"/>
    <w:rsid w:val="00E742BE"/>
    <w:rsid w:val="00E76D66"/>
    <w:rsid w:val="00E85F69"/>
    <w:rsid w:val="00EB7884"/>
    <w:rsid w:val="00EE022A"/>
    <w:rsid w:val="00EE7D74"/>
    <w:rsid w:val="00EF02CE"/>
    <w:rsid w:val="00F043BE"/>
    <w:rsid w:val="00F1373A"/>
    <w:rsid w:val="00F26C62"/>
    <w:rsid w:val="00F26F0C"/>
    <w:rsid w:val="00F2733C"/>
    <w:rsid w:val="00F555FD"/>
    <w:rsid w:val="00FA5CC2"/>
    <w:rsid w:val="00FD0941"/>
    <w:rsid w:val="00FF0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D0EED"/>
  <w15:chartTrackingRefBased/>
  <w15:docId w15:val="{E9C50AD4-6D49-4D47-A02E-51060C2C7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6D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6D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6D6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6D6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6D6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6D6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6D6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6D6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6D6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6D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6D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6D6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6D6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6D6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6D6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6D6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6D6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6D6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6D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6D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6D6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6D6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6D66"/>
    <w:pPr>
      <w:spacing w:before="16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6D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6D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6D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6D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6D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6D66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FD09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9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9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9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94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2534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534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F7C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7C23"/>
  </w:style>
  <w:style w:type="paragraph" w:styleId="Footer">
    <w:name w:val="footer"/>
    <w:basedOn w:val="Normal"/>
    <w:link w:val="FooterChar"/>
    <w:uiPriority w:val="99"/>
    <w:unhideWhenUsed/>
    <w:rsid w:val="002F7C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7C23"/>
  </w:style>
  <w:style w:type="character" w:styleId="FollowedHyperlink">
    <w:name w:val="FollowedHyperlink"/>
    <w:basedOn w:val="DefaultParagraphFont"/>
    <w:uiPriority w:val="99"/>
    <w:semiHidden/>
    <w:unhideWhenUsed/>
    <w:rsid w:val="00BB03C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cte.siu.edu/compliance/rsi.php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policies.siu.edu/policies/regular-and-substantive-interaction.ph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corecurriculum.siu.edu/for-faculty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cte.siu.edu/compliance/title-2-accessibility.php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D650307-B4FC-A945-BCAF-774DB9A74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Martin, Katherine I</dc:creator>
  <cp:keywords/>
  <dc:description/>
  <cp:lastModifiedBy>Dunston, Julie K</cp:lastModifiedBy>
  <cp:revision>2</cp:revision>
  <cp:lastPrinted>2026-06-09T17:57:00Z</cp:lastPrinted>
  <dcterms:created xsi:type="dcterms:W3CDTF">2026-08-04T16:14:00Z</dcterms:created>
  <dcterms:modified xsi:type="dcterms:W3CDTF">2026-08-04T16:14:00Z</dcterms:modified>
</cp:coreProperties>
</file>